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1"/>
        <w:gridCol w:w="2767"/>
        <w:gridCol w:w="4850"/>
        <w:tblGridChange w:id="0">
          <w:tblGrid>
            <w:gridCol w:w="2161"/>
            <w:gridCol w:w="2767"/>
            <w:gridCol w:w="4850"/>
          </w:tblGrid>
        </w:tblGridChange>
      </w:tblGrid>
      <w:tr>
        <w:trPr>
          <w:trHeight w:val="5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015545" cy="10239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545" cy="1023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DI COMPILAZIONE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DELL’OPERATORE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943"/>
        <w:gridCol w:w="3402"/>
        <w:gridCol w:w="299"/>
        <w:gridCol w:w="3134"/>
        <w:tblGridChange w:id="0">
          <w:tblGrid>
            <w:gridCol w:w="2943"/>
            <w:gridCol w:w="3402"/>
            <w:gridCol w:w="299"/>
            <w:gridCol w:w="3134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DATI DEL RICHIEDENTE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SESSO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INDIRIZZO DI RESIDENZA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 E ZONA (se di Milano)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LUOGO DI NASCITA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RELAZIONE CON IL BENEFICIARIO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figlio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7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(specificare)____________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 giver: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(specificare)__________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7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7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(specificare)_______________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943"/>
        <w:gridCol w:w="3417"/>
        <w:gridCol w:w="284"/>
        <w:gridCol w:w="3134"/>
        <w:tblGridChange w:id="0">
          <w:tblGrid>
            <w:gridCol w:w="2943"/>
            <w:gridCol w:w="3417"/>
            <w:gridCol w:w="284"/>
            <w:gridCol w:w="3134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DATI DEL BENEFICIARIO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SESSO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INDIRIZZO DI RESIDENZA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 E ZONA DEL DECENTRAMENTO se a Milano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LUOGO DI NASCITA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CITTADINANZA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italiana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non italiana, quale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INVALIDITÀ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(specificare percentuale)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UTILIZZO DI SERVIZI E RISORSE DEL TERRITORIO</w:t>
            </w:r>
            <w:r w:rsidDel="00000000" w:rsidR="00000000" w:rsidRPr="00000000">
              <w:rPr>
                <w:b w:val="0"/>
                <w:i w:val="1"/>
                <w:sz w:val="16"/>
                <w:szCs w:val="16"/>
                <w:rtl w:val="0"/>
              </w:rPr>
              <w:t xml:space="preserve"> (INDICARE I REFERENTI DEI SINGOLI SERVIZI)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Pubblici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quali):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Privati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(quali):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912"/>
          <w:tab w:val="left" w:pos="3058"/>
          <w:tab w:val="left" w:pos="3204"/>
          <w:tab w:val="left" w:pos="4213"/>
          <w:tab w:val="left" w:pos="5222"/>
          <w:tab w:val="left" w:pos="6231"/>
          <w:tab w:val="left" w:pos="7240"/>
          <w:tab w:val="left" w:pos="8240"/>
        </w:tabs>
        <w:spacing w:after="0" w:line="240" w:lineRule="auto"/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>
      <w:pPr>
        <w:tabs>
          <w:tab w:val="left" w:pos="2912"/>
          <w:tab w:val="left" w:pos="3058"/>
          <w:tab w:val="left" w:pos="3204"/>
          <w:tab w:val="left" w:pos="4213"/>
          <w:tab w:val="left" w:pos="5222"/>
          <w:tab w:val="left" w:pos="6231"/>
          <w:tab w:val="left" w:pos="7240"/>
          <w:tab w:val="left" w:pos="8240"/>
        </w:tabs>
        <w:spacing w:after="0" w:line="240" w:lineRule="auto"/>
        <w:ind w:left="55" w:firstLine="0"/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26"/>
        <w:gridCol w:w="8252"/>
        <w:tblGridChange w:id="0">
          <w:tblGrid>
            <w:gridCol w:w="1526"/>
            <w:gridCol w:w="8252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PROFILO DEL BENEFICIARIO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Analisi della situazione del beneficiario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Composizione del nucleo familiare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le persone che vivono con il beneficiario):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Parenti che hanno un rapporto significativo con il beneficiario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Patologie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Diabete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Ipertensione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Cardiopatie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Alzheimer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Decadimento fisico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Ictus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Demenza Senile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Oncologico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Disabile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Parkinson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6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(specificare)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3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058"/>
          <w:tab w:val="left" w:pos="3204"/>
          <w:tab w:val="left" w:pos="4213"/>
          <w:tab w:val="left" w:pos="5222"/>
          <w:tab w:val="left" w:pos="6231"/>
          <w:tab w:val="left" w:pos="7240"/>
          <w:tab w:val="left" w:pos="8240"/>
        </w:tabs>
        <w:spacing w:after="0" w:line="240" w:lineRule="auto"/>
        <w:ind w:left="55" w:firstLine="0"/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865"/>
        <w:gridCol w:w="3974"/>
        <w:gridCol w:w="3015"/>
        <w:tblGridChange w:id="0">
          <w:tblGrid>
            <w:gridCol w:w="2865"/>
            <w:gridCol w:w="3974"/>
            <w:gridCol w:w="3015"/>
          </w:tblGrid>
        </w:tblGridChange>
      </w:tblGrid>
      <w:tr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TERAPIA FARMACOLOGICA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PASTIGLIE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SI QUANTE: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5"/>
              <w:tblW w:w="3748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15"/>
              <w:gridCol w:w="338"/>
              <w:gridCol w:w="387"/>
              <w:gridCol w:w="387"/>
              <w:gridCol w:w="343"/>
              <w:gridCol w:w="330"/>
              <w:gridCol w:w="308"/>
              <w:gridCol w:w="340"/>
              <w:tblGridChange w:id="0">
                <w:tblGrid>
                  <w:gridCol w:w="1315"/>
                  <w:gridCol w:w="338"/>
                  <w:gridCol w:w="387"/>
                  <w:gridCol w:w="387"/>
                  <w:gridCol w:w="343"/>
                  <w:gridCol w:w="330"/>
                  <w:gridCol w:w="308"/>
                  <w:gridCol w:w="34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MATTINO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POMERIGGIO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SERA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058"/>
          <w:tab w:val="left" w:pos="3204"/>
          <w:tab w:val="left" w:pos="4213"/>
          <w:tab w:val="left" w:pos="5222"/>
          <w:tab w:val="left" w:pos="6231"/>
          <w:tab w:val="left" w:pos="7240"/>
          <w:tab w:val="left" w:pos="8240"/>
        </w:tabs>
        <w:spacing w:after="0" w:line="240" w:lineRule="auto"/>
        <w:ind w:left="55" w:firstLine="0"/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58"/>
          <w:tab w:val="left" w:pos="3204"/>
          <w:tab w:val="left" w:pos="4213"/>
          <w:tab w:val="left" w:pos="5222"/>
          <w:tab w:val="left" w:pos="6231"/>
          <w:tab w:val="left" w:pos="7240"/>
          <w:tab w:val="left" w:pos="8240"/>
        </w:tabs>
        <w:spacing w:after="0" w:line="240" w:lineRule="auto"/>
        <w:ind w:left="55" w:firstLine="0"/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left" w:pos="3058"/>
          <w:tab w:val="left" w:pos="3204"/>
          <w:tab w:val="left" w:pos="4213"/>
          <w:tab w:val="left" w:pos="5222"/>
          <w:tab w:val="left" w:pos="6231"/>
          <w:tab w:val="left" w:pos="7240"/>
          <w:tab w:val="left" w:pos="8240"/>
        </w:tabs>
        <w:spacing w:after="0" w:line="240" w:lineRule="auto"/>
        <w:ind w:left="55" w:firstLine="0"/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058"/>
          <w:tab w:val="left" w:pos="3204"/>
          <w:tab w:val="left" w:pos="4213"/>
          <w:tab w:val="left" w:pos="5222"/>
          <w:tab w:val="left" w:pos="6231"/>
          <w:tab w:val="left" w:pos="7240"/>
          <w:tab w:val="left" w:pos="8240"/>
        </w:tabs>
        <w:spacing w:after="0" w:line="240" w:lineRule="auto"/>
        <w:ind w:left="55" w:firstLine="0"/>
        <w:contextualSpacing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  <w:tab/>
        <w:tab/>
        <w:tab/>
        <w:tab/>
      </w:r>
    </w:p>
    <w:sectPr>
      <w:footerReference r:id="rId7" w:type="default"/>
      <w:pgSz w:h="16838" w:w="11906"/>
      <w:pgMar w:bottom="1134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678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□"/>
      <w:lvlJc w:val="left"/>
      <w:pPr>
        <w:ind w:left="536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