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C58B0A" w14:textId="0B73EEE1" w:rsidR="00A76BC3" w:rsidRDefault="00A76BC3"/>
    <w:p w14:paraId="799FE4F5" w14:textId="77777777" w:rsidR="00A76BC3" w:rsidRDefault="00A76BC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290"/>
        <w:gridCol w:w="48"/>
        <w:gridCol w:w="447"/>
        <w:gridCol w:w="473"/>
        <w:gridCol w:w="2314"/>
        <w:gridCol w:w="538"/>
        <w:gridCol w:w="2737"/>
        <w:gridCol w:w="668"/>
        <w:gridCol w:w="1024"/>
        <w:gridCol w:w="87"/>
        <w:gridCol w:w="1240"/>
        <w:gridCol w:w="271"/>
        <w:gridCol w:w="28"/>
        <w:gridCol w:w="218"/>
        <w:gridCol w:w="384"/>
        <w:gridCol w:w="206"/>
        <w:gridCol w:w="123"/>
      </w:tblGrid>
      <w:tr w:rsidR="00FD62CB" w14:paraId="71DA571C" w14:textId="77777777" w:rsidTr="00A76BC3">
        <w:trPr>
          <w:trHeight w:val="330"/>
        </w:trPr>
        <w:tc>
          <w:tcPr>
            <w:tcW w:w="6523" w:type="dxa"/>
            <w:gridSpan w:val="8"/>
            <w:vMerge w:val="restart"/>
          </w:tcPr>
          <w:p w14:paraId="1C1BA853" w14:textId="77777777" w:rsidR="00FD62CB" w:rsidRDefault="00A76BC3">
            <w:pPr>
              <w:ind w:left="28" w:right="28"/>
              <w:rPr>
                <w:rFonts w:ascii="Tahoma" w:hAnsi="Tahoma" w:cs="Tahoma"/>
                <w:color w:val="000000"/>
                <w:sz w:val="28"/>
              </w:rPr>
            </w:pPr>
            <w:r>
              <w:rPr>
                <w:rFonts w:ascii="Tahoma" w:hAnsi="Tahoma" w:cs="Tahoma"/>
                <w:color w:val="000000"/>
                <w:sz w:val="28"/>
              </w:rPr>
              <w:t>CITTA' METROPOLITANA DI MILANO - ISTITUZIONE IDROSCALO DI MILANO</w:t>
            </w:r>
          </w:p>
        </w:tc>
        <w:tc>
          <w:tcPr>
            <w:tcW w:w="2235" w:type="dxa"/>
            <w:gridSpan w:val="3"/>
          </w:tcPr>
          <w:p w14:paraId="6C152F4C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245" w:type="dxa"/>
            <w:gridSpan w:val="2"/>
          </w:tcPr>
          <w:p w14:paraId="03C46AD4" w14:textId="77777777" w:rsidR="00FD62CB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Esercizio 2022</w:t>
            </w:r>
          </w:p>
        </w:tc>
        <w:tc>
          <w:tcPr>
            <w:tcW w:w="300" w:type="dxa"/>
            <w:gridSpan w:val="2"/>
          </w:tcPr>
          <w:p w14:paraId="2142F001" w14:textId="77777777" w:rsidR="00FD62CB" w:rsidRDefault="00FD62CB">
            <w:pPr>
              <w:ind w:left="28" w:right="28"/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885" w:type="dxa"/>
            <w:gridSpan w:val="3"/>
          </w:tcPr>
          <w:p w14:paraId="1FFE178E" w14:textId="77777777" w:rsidR="00FD62CB" w:rsidRDefault="00FD62CB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</w:tr>
      <w:tr w:rsidR="00FD62CB" w14:paraId="3E11D368" w14:textId="77777777" w:rsidTr="00A76BC3">
        <w:trPr>
          <w:trHeight w:val="375"/>
        </w:trPr>
        <w:tc>
          <w:tcPr>
            <w:tcW w:w="6523" w:type="dxa"/>
            <w:gridSpan w:val="8"/>
            <w:vMerge/>
          </w:tcPr>
          <w:p w14:paraId="604CB3AC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2235" w:type="dxa"/>
            <w:gridSpan w:val="3"/>
          </w:tcPr>
          <w:p w14:paraId="7995B9E7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245" w:type="dxa"/>
            <w:gridSpan w:val="2"/>
          </w:tcPr>
          <w:p w14:paraId="0009CCC1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300" w:type="dxa"/>
            <w:gridSpan w:val="2"/>
          </w:tcPr>
          <w:p w14:paraId="1300C914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885" w:type="dxa"/>
            <w:gridSpan w:val="3"/>
          </w:tcPr>
          <w:p w14:paraId="202ECA41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007ECF01" w14:textId="77777777" w:rsidTr="00A76BC3">
        <w:trPr>
          <w:trHeight w:val="195"/>
        </w:trPr>
        <w:tc>
          <w:tcPr>
            <w:tcW w:w="11188" w:type="dxa"/>
            <w:gridSpan w:val="18"/>
          </w:tcPr>
          <w:p w14:paraId="4CE82275" w14:textId="6E6F3A23" w:rsidR="00FD62CB" w:rsidRDefault="0073328B">
            <w:pPr>
              <w:rPr>
                <w:rFonts w:ascii="Tahoma" w:hAnsi="Tahoma" w:cs="Tahoma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 wp14:anchorId="27B9CD30" wp14:editId="036C57C1">
                  <wp:extent cx="710946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94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2CB" w14:paraId="4B81F454" w14:textId="77777777" w:rsidTr="00A76BC3">
        <w:trPr>
          <w:gridAfter w:val="4"/>
          <w:wAfter w:w="1155" w:type="dxa"/>
          <w:trHeight w:hRule="exact" w:val="120"/>
        </w:trPr>
        <w:tc>
          <w:tcPr>
            <w:tcW w:w="59" w:type="dxa"/>
          </w:tcPr>
          <w:p w14:paraId="1BD80D71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570" w:type="dxa"/>
            <w:gridSpan w:val="3"/>
            <w:vMerge w:val="restart"/>
          </w:tcPr>
          <w:p w14:paraId="4A8864BE" w14:textId="5A488B74" w:rsidR="00FD62CB" w:rsidRDefault="0073328B">
            <w:pPr>
              <w:rPr>
                <w:rFonts w:ascii="Tahoma" w:hAnsi="Tahoma" w:cs="Tahoma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 wp14:anchorId="026A4BC6" wp14:editId="7AA65645">
                  <wp:extent cx="365760" cy="3657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</w:tcPr>
          <w:p w14:paraId="6D8DB74F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9029" w:type="dxa"/>
            <w:gridSpan w:val="9"/>
          </w:tcPr>
          <w:p w14:paraId="70BE319B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40A9239B" w14:textId="77777777" w:rsidTr="00A76BC3">
        <w:trPr>
          <w:gridAfter w:val="4"/>
          <w:wAfter w:w="1155" w:type="dxa"/>
          <w:trHeight w:val="330"/>
        </w:trPr>
        <w:tc>
          <w:tcPr>
            <w:tcW w:w="59" w:type="dxa"/>
          </w:tcPr>
          <w:p w14:paraId="53871F71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570" w:type="dxa"/>
            <w:gridSpan w:val="3"/>
            <w:vMerge/>
          </w:tcPr>
          <w:p w14:paraId="01CE2598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375" w:type="dxa"/>
          </w:tcPr>
          <w:p w14:paraId="5C84EF24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9029" w:type="dxa"/>
            <w:gridSpan w:val="9"/>
            <w:vAlign w:val="center"/>
          </w:tcPr>
          <w:p w14:paraId="72D71763" w14:textId="77777777" w:rsidR="00FD62CB" w:rsidRDefault="00FD62CB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FD62CB" w14:paraId="2D486E7D" w14:textId="77777777" w:rsidTr="00A76BC3">
        <w:trPr>
          <w:gridAfter w:val="4"/>
          <w:wAfter w:w="1155" w:type="dxa"/>
          <w:trHeight w:val="120"/>
        </w:trPr>
        <w:tc>
          <w:tcPr>
            <w:tcW w:w="59" w:type="dxa"/>
          </w:tcPr>
          <w:p w14:paraId="33C7C7DA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570" w:type="dxa"/>
            <w:gridSpan w:val="3"/>
            <w:vMerge/>
          </w:tcPr>
          <w:p w14:paraId="124AC82C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375" w:type="dxa"/>
          </w:tcPr>
          <w:p w14:paraId="59EDE885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9029" w:type="dxa"/>
            <w:gridSpan w:val="9"/>
          </w:tcPr>
          <w:p w14:paraId="16FE1A6C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0352D8E9" w14:textId="77777777" w:rsidTr="00A76BC3">
        <w:trPr>
          <w:gridAfter w:val="2"/>
          <w:wAfter w:w="405" w:type="dxa"/>
          <w:trHeight w:hRule="exact" w:val="270"/>
        </w:trPr>
        <w:tc>
          <w:tcPr>
            <w:tcW w:w="254" w:type="dxa"/>
            <w:gridSpan w:val="2"/>
          </w:tcPr>
          <w:p w14:paraId="4EC36F4D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</w:tcPr>
          <w:p w14:paraId="3A91B829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4B277A28" w14:textId="77777777" w:rsidTr="00A76BC3">
        <w:trPr>
          <w:gridAfter w:val="2"/>
          <w:wAfter w:w="405" w:type="dxa"/>
          <w:trHeight w:val="330"/>
        </w:trPr>
        <w:tc>
          <w:tcPr>
            <w:tcW w:w="254" w:type="dxa"/>
            <w:gridSpan w:val="2"/>
          </w:tcPr>
          <w:p w14:paraId="1C581839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  <w:vAlign w:val="center"/>
          </w:tcPr>
          <w:p w14:paraId="7AA5F150" w14:textId="77777777" w:rsidR="00FD62CB" w:rsidRDefault="00A76BC3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Indicatore di tempestività dei pagamenti</w:t>
            </w:r>
          </w:p>
        </w:tc>
      </w:tr>
      <w:tr w:rsidR="00FD62CB" w14:paraId="12ECB356" w14:textId="77777777" w:rsidTr="00A76BC3">
        <w:trPr>
          <w:gridAfter w:val="2"/>
          <w:wAfter w:w="405" w:type="dxa"/>
          <w:trHeight w:hRule="exact" w:val="15"/>
        </w:trPr>
        <w:tc>
          <w:tcPr>
            <w:tcW w:w="254" w:type="dxa"/>
            <w:gridSpan w:val="2"/>
          </w:tcPr>
          <w:p w14:paraId="4486202E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</w:tcPr>
          <w:p w14:paraId="688D61C5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49ED67AD" w14:textId="77777777" w:rsidTr="00A76BC3">
        <w:trPr>
          <w:gridAfter w:val="2"/>
          <w:wAfter w:w="405" w:type="dxa"/>
          <w:trHeight w:val="225"/>
        </w:trPr>
        <w:tc>
          <w:tcPr>
            <w:tcW w:w="254" w:type="dxa"/>
            <w:gridSpan w:val="2"/>
          </w:tcPr>
          <w:p w14:paraId="1DA8ABE2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  <w:vAlign w:val="center"/>
          </w:tcPr>
          <w:p w14:paraId="6AD6B512" w14:textId="77777777" w:rsidR="00FD62CB" w:rsidRDefault="00A76BC3">
            <w:pPr>
              <w:ind w:left="28" w:right="28"/>
              <w:jc w:val="center"/>
              <w:rPr>
                <w:rFonts w:ascii="Tahoma" w:hAnsi="Tahoma" w:cs="Tahoma"/>
                <w:color w:val="000000"/>
                <w:sz w:val="17"/>
              </w:rPr>
            </w:pPr>
            <w:r>
              <w:rPr>
                <w:rFonts w:ascii="Tahoma" w:hAnsi="Tahoma" w:cs="Tahoma"/>
                <w:color w:val="000000"/>
                <w:sz w:val="17"/>
              </w:rPr>
              <w:t>(D.L. n. 66 del 24/4/2014)</w:t>
            </w:r>
          </w:p>
        </w:tc>
      </w:tr>
      <w:tr w:rsidR="00FD62CB" w14:paraId="61655172" w14:textId="77777777" w:rsidTr="00A76BC3">
        <w:trPr>
          <w:gridAfter w:val="2"/>
          <w:wAfter w:w="405" w:type="dxa"/>
          <w:trHeight w:hRule="exact" w:val="195"/>
        </w:trPr>
        <w:tc>
          <w:tcPr>
            <w:tcW w:w="254" w:type="dxa"/>
            <w:gridSpan w:val="2"/>
          </w:tcPr>
          <w:p w14:paraId="33AF46AB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</w:tcPr>
          <w:p w14:paraId="6636DA65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048362C0" w14:textId="77777777" w:rsidTr="00A76BC3">
        <w:trPr>
          <w:gridAfter w:val="2"/>
          <w:wAfter w:w="405" w:type="dxa"/>
          <w:trHeight w:val="330"/>
        </w:trPr>
        <w:tc>
          <w:tcPr>
            <w:tcW w:w="254" w:type="dxa"/>
            <w:gridSpan w:val="2"/>
          </w:tcPr>
          <w:p w14:paraId="06F26CD1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  <w:vAlign w:val="center"/>
          </w:tcPr>
          <w:p w14:paraId="1D453EB5" w14:textId="592A093D" w:rsidR="00FD62CB" w:rsidRDefault="00A76BC3">
            <w:pPr>
              <w:ind w:left="28" w:right="28"/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Periodo di riferimento: I</w:t>
            </w:r>
            <w:r w:rsidR="000E56DC">
              <w:rPr>
                <w:rFonts w:ascii="Tahoma" w:hAnsi="Tahoma" w:cs="Tahoma"/>
                <w:color w:val="000000"/>
                <w:sz w:val="18"/>
              </w:rPr>
              <w:t>I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trimestre 2022</w:t>
            </w:r>
          </w:p>
        </w:tc>
      </w:tr>
      <w:tr w:rsidR="00FD62CB" w14:paraId="48C9B350" w14:textId="77777777" w:rsidTr="00A76BC3">
        <w:trPr>
          <w:gridAfter w:val="1"/>
          <w:wAfter w:w="150" w:type="dxa"/>
          <w:trHeight w:hRule="exact" w:val="780"/>
        </w:trPr>
        <w:tc>
          <w:tcPr>
            <w:tcW w:w="11038" w:type="dxa"/>
            <w:gridSpan w:val="17"/>
          </w:tcPr>
          <w:p w14:paraId="3F700DAE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3F21BCBB" w14:textId="77777777" w:rsidTr="00A76BC3">
        <w:trPr>
          <w:gridAfter w:val="1"/>
          <w:wAfter w:w="150" w:type="dxa"/>
          <w:trHeight w:val="360"/>
        </w:trPr>
        <w:tc>
          <w:tcPr>
            <w:tcW w:w="1103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0DB80" w14:textId="77777777" w:rsidR="00FD62CB" w:rsidRDefault="00A76BC3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FATTURE</w:t>
            </w:r>
          </w:p>
        </w:tc>
      </w:tr>
      <w:tr w:rsidR="00FD62CB" w14:paraId="5F214B42" w14:textId="77777777" w:rsidTr="00A76BC3">
        <w:trPr>
          <w:gridAfter w:val="1"/>
          <w:wAfter w:w="150" w:type="dxa"/>
          <w:trHeight w:val="360"/>
        </w:trPr>
        <w:tc>
          <w:tcPr>
            <w:tcW w:w="3674" w:type="dxa"/>
            <w:gridSpan w:val="7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C5215E6" w14:textId="77777777" w:rsidR="00FD62CB" w:rsidRDefault="00A76BC3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Numero fatture liquidate</w:t>
            </w:r>
          </w:p>
        </w:tc>
        <w:tc>
          <w:tcPr>
            <w:tcW w:w="368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41EC25D" w14:textId="77777777" w:rsidR="00FD62CB" w:rsidRDefault="00A76BC3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Importo complessivo (IVA esclusa)</w:t>
            </w:r>
          </w:p>
        </w:tc>
        <w:tc>
          <w:tcPr>
            <w:tcW w:w="367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35142" w14:textId="77777777" w:rsidR="00FD62CB" w:rsidRDefault="00A76BC3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Valore indicatore (*)</w:t>
            </w:r>
          </w:p>
        </w:tc>
      </w:tr>
      <w:tr w:rsidR="00FD62CB" w14:paraId="334EA11A" w14:textId="77777777" w:rsidTr="00A76BC3">
        <w:trPr>
          <w:gridAfter w:val="1"/>
          <w:wAfter w:w="150" w:type="dxa"/>
          <w:trHeight w:val="360"/>
        </w:trPr>
        <w:tc>
          <w:tcPr>
            <w:tcW w:w="3674" w:type="dxa"/>
            <w:gridSpan w:val="7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B510D9A" w14:textId="0578C47F" w:rsidR="00FD62CB" w:rsidRDefault="000E56DC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 w:rsidRPr="000E56DC">
              <w:rPr>
                <w:rFonts w:ascii="Tahoma" w:hAnsi="Tahoma" w:cs="Tahoma"/>
                <w:color w:val="000000"/>
                <w:sz w:val="19"/>
              </w:rPr>
              <w:t>81</w:t>
            </w:r>
          </w:p>
        </w:tc>
        <w:tc>
          <w:tcPr>
            <w:tcW w:w="368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F8392A2" w14:textId="0ACE7E47" w:rsidR="00FD62CB" w:rsidRDefault="000E56DC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 w:rsidRPr="000E56DC">
              <w:rPr>
                <w:rFonts w:ascii="Tahoma" w:hAnsi="Tahoma" w:cs="Tahoma"/>
                <w:color w:val="000000"/>
                <w:sz w:val="19"/>
              </w:rPr>
              <w:t>€ 331.739,87</w:t>
            </w:r>
          </w:p>
        </w:tc>
        <w:tc>
          <w:tcPr>
            <w:tcW w:w="367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D017B" w14:textId="2C26208F" w:rsidR="00FD62CB" w:rsidRDefault="00A76BC3">
            <w:pPr>
              <w:jc w:val="center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-2</w:t>
            </w:r>
            <w:r w:rsidR="000E56DC">
              <w:rPr>
                <w:rFonts w:ascii="Tahoma" w:hAnsi="Tahoma" w:cs="Tahoma"/>
                <w:b/>
                <w:color w:val="000000"/>
                <w:sz w:val="19"/>
              </w:rPr>
              <w:t>0</w:t>
            </w:r>
          </w:p>
        </w:tc>
      </w:tr>
      <w:tr w:rsidR="00FD62CB" w14:paraId="3AE2AB41" w14:textId="77777777" w:rsidTr="00A76BC3">
        <w:trPr>
          <w:gridAfter w:val="1"/>
          <w:wAfter w:w="150" w:type="dxa"/>
          <w:trHeight w:hRule="exact" w:val="555"/>
        </w:trPr>
        <w:tc>
          <w:tcPr>
            <w:tcW w:w="284" w:type="dxa"/>
            <w:gridSpan w:val="3"/>
          </w:tcPr>
          <w:p w14:paraId="6A873EFB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754" w:type="dxa"/>
            <w:gridSpan w:val="14"/>
          </w:tcPr>
          <w:p w14:paraId="61880989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7DD3C937" w14:textId="77777777" w:rsidTr="00A76BC3">
        <w:trPr>
          <w:gridAfter w:val="1"/>
          <w:wAfter w:w="150" w:type="dxa"/>
          <w:trHeight w:val="525"/>
        </w:trPr>
        <w:tc>
          <w:tcPr>
            <w:tcW w:w="284" w:type="dxa"/>
            <w:gridSpan w:val="3"/>
          </w:tcPr>
          <w:p w14:paraId="24D0B854" w14:textId="77777777" w:rsidR="00FD62CB" w:rsidRDefault="00A76BC3">
            <w:pPr>
              <w:spacing w:before="43"/>
              <w:ind w:left="28" w:right="28"/>
              <w:rPr>
                <w:rFonts w:ascii="Tahoma" w:hAnsi="Tahoma" w:cs="Tahoma"/>
                <w:i/>
                <w:color w:val="000000"/>
                <w:sz w:val="16"/>
              </w:rPr>
            </w:pPr>
            <w:r>
              <w:rPr>
                <w:rFonts w:ascii="Tahoma" w:hAnsi="Tahoma" w:cs="Tahoma"/>
                <w:i/>
                <w:color w:val="000000"/>
                <w:sz w:val="16"/>
              </w:rPr>
              <w:t>(*)</w:t>
            </w:r>
          </w:p>
        </w:tc>
        <w:tc>
          <w:tcPr>
            <w:tcW w:w="10754" w:type="dxa"/>
            <w:gridSpan w:val="14"/>
          </w:tcPr>
          <w:p w14:paraId="763C2E94" w14:textId="77777777" w:rsidR="00FD62CB" w:rsidRDefault="00A76BC3">
            <w:pPr>
              <w:spacing w:before="43"/>
              <w:ind w:left="28" w:right="28"/>
              <w:rPr>
                <w:rFonts w:ascii="Tahoma" w:hAnsi="Tahoma" w:cs="Tahoma"/>
                <w:i/>
                <w:color w:val="000000"/>
                <w:sz w:val="16"/>
              </w:rPr>
            </w:pPr>
            <w:r>
              <w:rPr>
                <w:rFonts w:ascii="Tahoma" w:hAnsi="Tahoma" w:cs="Tahoma"/>
                <w:i/>
                <w:color w:val="000000"/>
                <w:sz w:val="16"/>
              </w:rPr>
              <w:t>Il calcolo del valore è stato effettuato sulla base delle disposizioni di cui all'art. 9 del DPCM 22.9.2014 e delle indicazioni contenute nella circolare MEF/RGS n.3 del 14 gennaio 2015</w:t>
            </w:r>
          </w:p>
        </w:tc>
      </w:tr>
      <w:tr w:rsidR="00FD62CB" w14:paraId="365CB771" w14:textId="77777777" w:rsidTr="00A76BC3">
        <w:trPr>
          <w:gridAfter w:val="12"/>
          <w:wAfter w:w="7994" w:type="dxa"/>
          <w:trHeight w:hRule="exact" w:val="225"/>
        </w:trPr>
        <w:tc>
          <w:tcPr>
            <w:tcW w:w="3194" w:type="dxa"/>
            <w:gridSpan w:val="6"/>
          </w:tcPr>
          <w:p w14:paraId="40DB4116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0C9CE7BC" w14:textId="77777777" w:rsidTr="00A76BC3">
        <w:trPr>
          <w:gridAfter w:val="12"/>
          <w:wAfter w:w="7994" w:type="dxa"/>
          <w:trHeight w:val="300"/>
        </w:trPr>
        <w:tc>
          <w:tcPr>
            <w:tcW w:w="3194" w:type="dxa"/>
            <w:gridSpan w:val="6"/>
            <w:vAlign w:val="center"/>
          </w:tcPr>
          <w:p w14:paraId="1DF64AB6" w14:textId="0C849540" w:rsidR="00FD62CB" w:rsidRDefault="00FD62CB" w:rsidP="00A76BC3">
            <w:pPr>
              <w:ind w:right="28"/>
              <w:rPr>
                <w:rFonts w:ascii="Tahoma" w:hAnsi="Tahoma" w:cs="Tahoma"/>
                <w:color w:val="000000"/>
                <w:sz w:val="16"/>
              </w:rPr>
            </w:pPr>
          </w:p>
        </w:tc>
      </w:tr>
      <w:tr w:rsidR="00FD62CB" w14:paraId="22133182" w14:textId="77777777" w:rsidTr="00A76BC3">
        <w:trPr>
          <w:trHeight w:hRule="exact" w:val="90"/>
        </w:trPr>
        <w:tc>
          <w:tcPr>
            <w:tcW w:w="11188" w:type="dxa"/>
            <w:gridSpan w:val="18"/>
          </w:tcPr>
          <w:p w14:paraId="7A72D2F0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3988E771" w14:textId="77777777" w:rsidTr="00A76BC3">
        <w:trPr>
          <w:trHeight w:val="180"/>
        </w:trPr>
        <w:tc>
          <w:tcPr>
            <w:tcW w:w="11188" w:type="dxa"/>
            <w:gridSpan w:val="18"/>
          </w:tcPr>
          <w:p w14:paraId="08172B4B" w14:textId="77777777" w:rsidR="00FD62CB" w:rsidRDefault="00FD62CB">
            <w:pPr>
              <w:rPr>
                <w:rFonts w:ascii="Tahoma" w:hAnsi="Tahoma" w:cs="Tahoma"/>
                <w:color w:val="000000"/>
                <w:sz w:val="1"/>
              </w:rPr>
            </w:pPr>
          </w:p>
          <w:p w14:paraId="276404C2" w14:textId="77777777" w:rsidR="00A76BC3" w:rsidRDefault="00A76BC3">
            <w:pPr>
              <w:rPr>
                <w:rFonts w:ascii="Tahoma" w:hAnsi="Tahoma" w:cs="Tahoma"/>
                <w:color w:val="000000"/>
                <w:sz w:val="1"/>
              </w:rPr>
            </w:pPr>
          </w:p>
          <w:p w14:paraId="555F067E" w14:textId="5B74B581" w:rsidR="00A76BC3" w:rsidRDefault="00A76BC3"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 w:rsidR="00FD62CB" w14:paraId="2900CD40" w14:textId="77777777" w:rsidTr="00A76BC3">
        <w:trPr>
          <w:trHeight w:val="345"/>
        </w:trPr>
        <w:tc>
          <w:tcPr>
            <w:tcW w:w="8653" w:type="dxa"/>
            <w:gridSpan w:val="10"/>
          </w:tcPr>
          <w:p w14:paraId="5423A175" w14:textId="4877CD6D" w:rsidR="00FD62CB" w:rsidRDefault="00FD62CB" w:rsidP="00A76BC3">
            <w:pPr>
              <w:ind w:right="28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095" w:type="dxa"/>
            <w:gridSpan w:val="2"/>
          </w:tcPr>
          <w:p w14:paraId="75F5E350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71D9E07A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568D369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7E9061E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C51792F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279F615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8DD5719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F612FAE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5B1E9C0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4481EDB3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48ECDA8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2CD2EFF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079B5D4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8C4A52A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69F2D63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2BFA0667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EA53403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A24FA9E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D1C0989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1493C3E6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6F5656F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0099EB0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5C5BC3E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2528F87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25094C5D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10CE5771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4CDAADF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158B367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FB6BD5E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1CDF69F2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324DE03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63A334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2915937C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A7F6CFD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0E5CEC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547FEAA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4509F2AD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528557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FBAA218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7F05939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02E7E482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6B606AC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27340111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51E5DC9" w14:textId="6AF0750F" w:rsidR="00FD62CB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16"/>
              </w:rPr>
              <w:instrText xml:space="preserve"> PAGE </w:instrText>
            </w:r>
            <w:r>
              <w:rPr>
                <w:rFonts w:ascii="Tahoma" w:hAnsi="Tahoma" w:cs="Tahoma"/>
                <w:color w:val="000000"/>
                <w:sz w:val="16"/>
              </w:rPr>
              <w:fldChar w:fldCharType="separate"/>
            </w:r>
            <w:r w:rsidR="004738E3">
              <w:rPr>
                <w:rFonts w:ascii="Tahoma" w:hAnsi="Tahoma" w:cs="Tahoma"/>
                <w:noProof/>
                <w:color w:val="000000"/>
                <w:sz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</w:rPr>
              <w:t>/</w:t>
            </w:r>
            <w:r>
              <w:rPr>
                <w:rFonts w:ascii="Tahoma" w:hAnsi="Tahoma" w:cs="Tahoma"/>
                <w:color w:val="000000"/>
                <w:sz w:val="16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16"/>
              </w:rPr>
              <w:instrText xml:space="preserve"> NUMPAGES </w:instrText>
            </w:r>
            <w:r>
              <w:rPr>
                <w:rFonts w:ascii="Tahoma" w:hAnsi="Tahoma" w:cs="Tahoma"/>
                <w:color w:val="000000"/>
                <w:sz w:val="16"/>
              </w:rPr>
              <w:fldChar w:fldCharType="separate"/>
            </w:r>
            <w:r w:rsidR="004738E3">
              <w:rPr>
                <w:rFonts w:ascii="Tahoma" w:hAnsi="Tahoma" w:cs="Tahoma"/>
                <w:noProof/>
                <w:color w:val="000000"/>
                <w:sz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</w:rPr>
              <w:fldChar w:fldCharType="end"/>
            </w:r>
          </w:p>
        </w:tc>
      </w:tr>
    </w:tbl>
    <w:p w14:paraId="1ECED303" w14:textId="77777777" w:rsidR="00FD62CB" w:rsidRDefault="00FD62CB" w:rsidP="00A76BC3"/>
    <w:sectPr w:rsidR="00FD62CB">
      <w:pgSz w:w="11908" w:h="16833"/>
      <w:pgMar w:top="216" w:right="360" w:bottom="144" w:left="36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oNotShadeFormData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CB"/>
    <w:rsid w:val="000E56DC"/>
    <w:rsid w:val="00283002"/>
    <w:rsid w:val="004738E3"/>
    <w:rsid w:val="0073328B"/>
    <w:rsid w:val="00A76BC3"/>
    <w:rsid w:val="00CA2850"/>
    <w:rsid w:val="00D5782C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2E11"/>
  <w15:docId w15:val="{203B678A-F3C7-48E4-AC60-A85D745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Odilla Pettenuzzo</dc:creator>
  <cp:lastModifiedBy>Odilla Pettenuzzo</cp:lastModifiedBy>
  <cp:revision>3</cp:revision>
  <cp:lastPrinted>2022-07-19T12:28:00Z</cp:lastPrinted>
  <dcterms:created xsi:type="dcterms:W3CDTF">2022-07-19T12:28:00Z</dcterms:created>
  <dcterms:modified xsi:type="dcterms:W3CDTF">2022-07-19T12:29:00Z</dcterms:modified>
</cp:coreProperties>
</file>