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0"/>
        <w:gridCol w:w="375"/>
        <w:gridCol w:w="9030"/>
      </w:tblGrid>
      <w:tr w:rsidR="00281072" w14:paraId="4F284D12" w14:textId="77777777">
        <w:trPr>
          <w:trHeight w:hRule="exact" w:val="120"/>
        </w:trPr>
        <w:tc>
          <w:tcPr>
            <w:tcW w:w="60" w:type="dxa"/>
          </w:tcPr>
          <w:p w14:paraId="63061C5E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570" w:type="dxa"/>
            <w:vMerge w:val="restart"/>
          </w:tcPr>
          <w:p w14:paraId="7C7B38AE" w14:textId="77777777" w:rsidR="00281072" w:rsidRDefault="00FA063A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7B0DF857" wp14:editId="61FD1CDC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1E3A790D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4442BBB8" w14:textId="77777777" w:rsidR="00281072" w:rsidRDefault="00281072">
            <w:pPr>
              <w:rPr>
                <w:sz w:val="1"/>
              </w:rPr>
            </w:pPr>
          </w:p>
        </w:tc>
      </w:tr>
      <w:tr w:rsidR="00281072" w14:paraId="631A6342" w14:textId="77777777">
        <w:trPr>
          <w:trHeight w:val="330"/>
        </w:trPr>
        <w:tc>
          <w:tcPr>
            <w:tcW w:w="60" w:type="dxa"/>
          </w:tcPr>
          <w:p w14:paraId="58219377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1B231399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2BB3A67B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2606849E" w14:textId="77777777" w:rsidR="00281072" w:rsidRDefault="00FA063A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 - ISTITUZIONE IDROSCALO DI MILANO</w:t>
            </w:r>
          </w:p>
        </w:tc>
      </w:tr>
      <w:tr w:rsidR="00281072" w14:paraId="5003366A" w14:textId="77777777">
        <w:trPr>
          <w:trHeight w:val="120"/>
        </w:trPr>
        <w:tc>
          <w:tcPr>
            <w:tcW w:w="60" w:type="dxa"/>
          </w:tcPr>
          <w:p w14:paraId="065ECE38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7E19FBC1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45DC0AE8" w14:textId="77777777" w:rsidR="00281072" w:rsidRDefault="00281072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259B406C" w14:textId="77777777" w:rsidR="00281072" w:rsidRDefault="00281072">
            <w:pPr>
              <w:rPr>
                <w:sz w:val="1"/>
              </w:rPr>
            </w:pPr>
          </w:p>
        </w:tc>
      </w:tr>
    </w:tbl>
    <w:p w14:paraId="264B6FC7" w14:textId="77777777" w:rsidR="00281072" w:rsidRDefault="00FA063A">
      <w:pPr>
        <w:spacing w:before="600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b/>
          <w:color w:val="000000"/>
          <w:sz w:val="19"/>
        </w:rPr>
        <w:t>Ammontare complessivo dei debiti al 31/03/2022</w:t>
      </w:r>
    </w:p>
    <w:p w14:paraId="370BF504" w14:textId="77777777" w:rsidR="00281072" w:rsidRDefault="00FA063A">
      <w:pPr>
        <w:spacing w:before="45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97 del 25 maggio 2016)</w:t>
      </w:r>
    </w:p>
    <w:p w14:paraId="60C37E7B" w14:textId="77777777" w:rsidR="00281072" w:rsidRDefault="00FA063A">
      <w:pPr>
        <w:spacing w:before="675"/>
        <w:ind w:left="928" w:right="41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 xml:space="preserve">L'ammontare </w:t>
      </w:r>
      <w:r>
        <w:rPr>
          <w:rFonts w:ascii="Tahoma" w:hAnsi="Tahoma" w:cs="Tahoma"/>
          <w:color w:val="000000"/>
          <w:sz w:val="21"/>
        </w:rPr>
        <w:t>complessivo del debito, costituito dalla somma 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281072" w14:paraId="0002D71E" w14:textId="77777777">
        <w:trPr>
          <w:trHeight w:hRule="exact" w:val="15"/>
        </w:trPr>
        <w:tc>
          <w:tcPr>
            <w:tcW w:w="900" w:type="dxa"/>
          </w:tcPr>
          <w:p w14:paraId="46D82154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6C837BE3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2370" w:type="dxa"/>
          </w:tcPr>
          <w:p w14:paraId="0B34B4A5" w14:textId="77777777" w:rsidR="00281072" w:rsidRDefault="00281072">
            <w:pPr>
              <w:rPr>
                <w:rFonts w:cstheme="minorBidi"/>
                <w:sz w:val="1"/>
              </w:rPr>
            </w:pPr>
          </w:p>
        </w:tc>
      </w:tr>
      <w:tr w:rsidR="00281072" w14:paraId="2995F85D" w14:textId="77777777">
        <w:trPr>
          <w:trHeight w:val="330"/>
        </w:trPr>
        <w:tc>
          <w:tcPr>
            <w:tcW w:w="900" w:type="dxa"/>
          </w:tcPr>
          <w:p w14:paraId="08033DB8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7F636893" w14:textId="77777777" w:rsidR="00281072" w:rsidRDefault="00FA063A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è pari a €</w:t>
            </w:r>
          </w:p>
        </w:tc>
        <w:tc>
          <w:tcPr>
            <w:tcW w:w="2370" w:type="dxa"/>
          </w:tcPr>
          <w:p w14:paraId="23AFC7F0" w14:textId="77777777" w:rsidR="00281072" w:rsidRDefault="00FA063A">
            <w:pPr>
              <w:spacing w:before="14"/>
              <w:ind w:left="28" w:right="28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0,00</w:t>
            </w:r>
          </w:p>
        </w:tc>
      </w:tr>
    </w:tbl>
    <w:p w14:paraId="7965C7C5" w14:textId="77777777" w:rsidR="00281072" w:rsidRDefault="00FA063A">
      <w:pPr>
        <w:spacing w:before="208" w:after="43"/>
        <w:ind w:left="943" w:right="85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281072" w14:paraId="7E9B7B9B" w14:textId="77777777">
        <w:trPr>
          <w:trHeight w:hRule="exact" w:val="240"/>
        </w:trPr>
        <w:tc>
          <w:tcPr>
            <w:tcW w:w="900" w:type="dxa"/>
          </w:tcPr>
          <w:p w14:paraId="50ADD56A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3360" w:type="dxa"/>
          </w:tcPr>
          <w:p w14:paraId="37E11F4C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15" w:type="dxa"/>
          </w:tcPr>
          <w:p w14:paraId="527A6DA4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6900" w:type="dxa"/>
          </w:tcPr>
          <w:p w14:paraId="3DCD0DE9" w14:textId="77777777" w:rsidR="00281072" w:rsidRDefault="00281072">
            <w:pPr>
              <w:rPr>
                <w:rFonts w:cstheme="minorBidi"/>
                <w:sz w:val="1"/>
              </w:rPr>
            </w:pPr>
          </w:p>
        </w:tc>
      </w:tr>
      <w:tr w:rsidR="00281072" w14:paraId="340299D3" w14:textId="77777777">
        <w:trPr>
          <w:trHeight w:val="330"/>
        </w:trPr>
        <w:tc>
          <w:tcPr>
            <w:tcW w:w="900" w:type="dxa"/>
          </w:tcPr>
          <w:p w14:paraId="2DE1F2F4" w14:textId="77777777" w:rsidR="00281072" w:rsidRDefault="00281072">
            <w:pPr>
              <w:rPr>
                <w:rFonts w:cstheme="minorBidi"/>
                <w:sz w:val="1"/>
              </w:rPr>
            </w:pPr>
          </w:p>
        </w:tc>
        <w:tc>
          <w:tcPr>
            <w:tcW w:w="3375" w:type="dxa"/>
            <w:gridSpan w:val="3"/>
          </w:tcPr>
          <w:p w14:paraId="5032480A" w14:textId="059428CD" w:rsidR="00281072" w:rsidRDefault="00FA063A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 xml:space="preserve">Il numero delle imprese </w:t>
            </w:r>
            <w:r>
              <w:rPr>
                <w:rFonts w:ascii="Tahoma" w:hAnsi="Tahoma" w:cs="Tahoma"/>
                <w:color w:val="000000"/>
                <w:sz w:val="21"/>
              </w:rPr>
              <w:t xml:space="preserve">creditrici </w:t>
            </w:r>
            <w:proofErr w:type="gramStart"/>
            <w:r>
              <w:rPr>
                <w:rFonts w:ascii="Tahoma" w:hAnsi="Tahoma" w:cs="Tahoma"/>
                <w:color w:val="000000"/>
                <w:sz w:val="21"/>
              </w:rPr>
              <w:t xml:space="preserve">è  </w:t>
            </w:r>
            <w:r>
              <w:rPr>
                <w:rFonts w:ascii="Tahoma" w:hAnsi="Tahoma" w:cs="Tahoma"/>
                <w:b/>
                <w:color w:val="000000"/>
                <w:sz w:val="19"/>
              </w:rPr>
              <w:t>0</w:t>
            </w:r>
            <w:proofErr w:type="gramEnd"/>
            <w:r>
              <w:rPr>
                <w:rFonts w:ascii="Tahoma" w:hAnsi="Tahoma" w:cs="Tahoma"/>
                <w:b/>
                <w:color w:val="000000"/>
                <w:sz w:val="19"/>
              </w:rPr>
              <w:t>.</w:t>
            </w:r>
          </w:p>
        </w:tc>
      </w:tr>
    </w:tbl>
    <w:p w14:paraId="62D40699" w14:textId="77777777" w:rsidR="00281072" w:rsidRDefault="00281072"/>
    <w:sectPr w:rsidR="00281072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72"/>
    <w:rsid w:val="00281072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7E7C"/>
  <w15:docId w15:val="{83AC4A3D-794F-491F-8074-EDF99E6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2022-05-19T15:47:00Z</dcterms:created>
  <dcterms:modified xsi:type="dcterms:W3CDTF">2022-05-19T15:47:00Z</dcterms:modified>
</cp:coreProperties>
</file>